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A7155" w14:textId="77777777" w:rsidR="0055791F" w:rsidRDefault="003C1462" w:rsidP="00E13E5C">
      <w:pPr>
        <w:pStyle w:val="Naslov1"/>
        <w:ind w:left="284" w:right="276"/>
        <w:jc w:val="both"/>
        <w:rPr>
          <w:rFonts w:ascii="Arial Narrow" w:hAnsi="Arial Narrow"/>
          <w:b/>
          <w:color w:val="000000" w:themeColor="text1"/>
          <w:szCs w:val="24"/>
        </w:rPr>
      </w:pPr>
      <w:bookmarkStart w:id="0" w:name="_Hlk489872885"/>
      <w:r>
        <w:rPr>
          <w:rFonts w:ascii="Arial Narrow" w:hAnsi="Arial Narrow"/>
          <w:b/>
          <w:color w:val="000000" w:themeColor="text1"/>
          <w:szCs w:val="24"/>
        </w:rPr>
        <w:t xml:space="preserve">Javna ustanova </w:t>
      </w:r>
      <w:bookmarkEnd w:id="0"/>
      <w:r>
        <w:rPr>
          <w:rFonts w:ascii="Arial Narrow" w:hAnsi="Arial Narrow"/>
          <w:b/>
          <w:color w:val="000000" w:themeColor="text1"/>
          <w:szCs w:val="24"/>
        </w:rPr>
        <w:t xml:space="preserve">„Zbirka umjetnina Ante i </w:t>
      </w:r>
      <w:proofErr w:type="spellStart"/>
      <w:r>
        <w:rPr>
          <w:rFonts w:ascii="Arial Narrow" w:hAnsi="Arial Narrow"/>
          <w:b/>
          <w:color w:val="000000" w:themeColor="text1"/>
          <w:szCs w:val="24"/>
        </w:rPr>
        <w:t>Wiltrude</w:t>
      </w:r>
      <w:proofErr w:type="spellEnd"/>
      <w:r>
        <w:rPr>
          <w:rFonts w:ascii="Arial Narrow" w:hAnsi="Arial Narrow"/>
          <w:b/>
          <w:color w:val="000000" w:themeColor="text1"/>
          <w:szCs w:val="24"/>
        </w:rPr>
        <w:t xml:space="preserve"> Topić Mimara“</w:t>
      </w:r>
    </w:p>
    <w:p w14:paraId="50FAB267" w14:textId="77777777" w:rsidR="0055791F" w:rsidRDefault="003C1462" w:rsidP="00E13E5C">
      <w:pPr>
        <w:ind w:left="284" w:right="276"/>
        <w:jc w:val="both"/>
        <w:rPr>
          <w:rFonts w:ascii="Arial Narrow" w:hAnsi="Arial Narrow"/>
          <w:b/>
          <w:color w:val="000000" w:themeColor="text1"/>
          <w:lang w:val="hr-HR"/>
        </w:rPr>
      </w:pPr>
      <w:r>
        <w:rPr>
          <w:rFonts w:ascii="Arial Narrow" w:hAnsi="Arial Narrow"/>
          <w:b/>
          <w:color w:val="000000" w:themeColor="text1"/>
          <w:lang w:val="hr-HR"/>
        </w:rPr>
        <w:t xml:space="preserve"> – Muzej Mimara</w:t>
      </w:r>
    </w:p>
    <w:p w14:paraId="520F95EF" w14:textId="77777777" w:rsidR="0055791F" w:rsidRDefault="0055791F" w:rsidP="00E13E5C">
      <w:pPr>
        <w:ind w:right="276"/>
        <w:jc w:val="both"/>
        <w:rPr>
          <w:rFonts w:ascii="Arial Narrow" w:hAnsi="Arial Narrow"/>
          <w:b/>
          <w:color w:val="000000" w:themeColor="text1"/>
          <w:lang w:val="hr-HR"/>
        </w:rPr>
      </w:pPr>
    </w:p>
    <w:p w14:paraId="3AF7E43E" w14:textId="4657FA77" w:rsidR="0055791F" w:rsidRDefault="003C1462" w:rsidP="00E13E5C">
      <w:pPr>
        <w:ind w:left="284" w:right="276"/>
        <w:jc w:val="both"/>
        <w:rPr>
          <w:rFonts w:ascii="Arial Narrow" w:hAnsi="Arial Narrow"/>
          <w:b/>
          <w:color w:val="000000" w:themeColor="text1"/>
          <w:lang w:val="hr-HR"/>
        </w:rPr>
      </w:pPr>
      <w:proofErr w:type="spellStart"/>
      <w:r>
        <w:rPr>
          <w:rFonts w:ascii="Arial Narrow" w:hAnsi="Arial Narrow"/>
          <w:bCs/>
          <w:color w:val="000000" w:themeColor="text1"/>
          <w:lang w:val="hr-HR"/>
        </w:rPr>
        <w:t>Ur</w:t>
      </w:r>
      <w:proofErr w:type="spellEnd"/>
      <w:r>
        <w:rPr>
          <w:rFonts w:ascii="Arial Narrow" w:hAnsi="Arial Narrow"/>
          <w:bCs/>
          <w:color w:val="000000" w:themeColor="text1"/>
          <w:lang w:val="hr-HR"/>
        </w:rPr>
        <w:t>. broj:</w:t>
      </w:r>
      <w:r>
        <w:rPr>
          <w:rFonts w:ascii="Arial Narrow" w:hAnsi="Arial Narrow"/>
          <w:bCs/>
          <w:lang w:val="hr-HR"/>
        </w:rPr>
        <w:t xml:space="preserve"> </w:t>
      </w:r>
      <w:r w:rsidR="00475D3E">
        <w:rPr>
          <w:rFonts w:ascii="Arial Narrow" w:hAnsi="Arial Narrow"/>
          <w:bCs/>
          <w:lang w:val="hr-HR"/>
        </w:rPr>
        <w:t>I-264-26</w:t>
      </w:r>
    </w:p>
    <w:p w14:paraId="52FBE003" w14:textId="7F9A2546" w:rsidR="0055791F" w:rsidRDefault="003C1462" w:rsidP="00E13E5C">
      <w:pPr>
        <w:ind w:left="284" w:right="276"/>
        <w:jc w:val="both"/>
        <w:rPr>
          <w:rFonts w:ascii="Arial Narrow" w:hAnsi="Arial Narrow"/>
          <w:bCs/>
          <w:color w:val="000000" w:themeColor="text1"/>
          <w:lang w:val="hr-HR"/>
        </w:rPr>
      </w:pPr>
      <w:r>
        <w:rPr>
          <w:rFonts w:ascii="Arial Narrow" w:hAnsi="Arial Narrow"/>
          <w:bCs/>
          <w:color w:val="000000" w:themeColor="text1"/>
          <w:lang w:val="hr-HR"/>
        </w:rPr>
        <w:t xml:space="preserve">Zagreb, </w:t>
      </w:r>
      <w:r w:rsidR="00853404">
        <w:rPr>
          <w:rFonts w:ascii="Arial Narrow" w:hAnsi="Arial Narrow"/>
          <w:bCs/>
          <w:color w:val="000000" w:themeColor="text1"/>
          <w:lang w:val="hr-HR"/>
        </w:rPr>
        <w:t xml:space="preserve">9. srpanj </w:t>
      </w:r>
      <w:r>
        <w:rPr>
          <w:rFonts w:ascii="Arial Narrow" w:hAnsi="Arial Narrow"/>
          <w:bCs/>
          <w:color w:val="000000" w:themeColor="text1"/>
          <w:lang w:val="hr-HR"/>
        </w:rPr>
        <w:t xml:space="preserve">2026. </w:t>
      </w:r>
    </w:p>
    <w:p w14:paraId="23CDA37D" w14:textId="77777777" w:rsidR="0055791F" w:rsidRDefault="0055791F" w:rsidP="00E13E5C">
      <w:pPr>
        <w:ind w:left="284" w:right="276"/>
        <w:jc w:val="both"/>
        <w:rPr>
          <w:rFonts w:ascii="Arial Narrow" w:hAnsi="Arial Narrow"/>
          <w:b/>
          <w:color w:val="000000" w:themeColor="text1"/>
          <w:lang w:val="hr-HR"/>
        </w:rPr>
      </w:pPr>
    </w:p>
    <w:p w14:paraId="2305C86E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color w:val="000000" w:themeColor="text1"/>
          <w:lang w:val="hr-HR"/>
        </w:rPr>
      </w:pPr>
      <w:r>
        <w:rPr>
          <w:rFonts w:ascii="Arial Narrow" w:hAnsi="Arial Narrow" w:cs="Arial"/>
          <w:color w:val="000000" w:themeColor="text1"/>
          <w:lang w:val="hr-HR"/>
        </w:rPr>
        <w:t xml:space="preserve">Temeljem članka 23. Statuta </w:t>
      </w:r>
      <w:bookmarkStart w:id="1" w:name="_Hlk193977687"/>
      <w:r>
        <w:rPr>
          <w:rFonts w:ascii="Arial Narrow" w:hAnsi="Arial Narrow" w:cs="Arial"/>
          <w:color w:val="000000" w:themeColor="text1"/>
          <w:lang w:val="hr-HR"/>
        </w:rPr>
        <w:t xml:space="preserve">Javne ustanove „Zbirka umjetnina Ante i </w:t>
      </w:r>
      <w:proofErr w:type="spellStart"/>
      <w:r>
        <w:rPr>
          <w:rFonts w:ascii="Arial Narrow" w:hAnsi="Arial Narrow" w:cs="Arial"/>
          <w:color w:val="000000" w:themeColor="text1"/>
          <w:lang w:val="hr-HR"/>
        </w:rPr>
        <w:t>Wiltrude</w:t>
      </w:r>
      <w:proofErr w:type="spellEnd"/>
      <w:r>
        <w:rPr>
          <w:rFonts w:ascii="Arial Narrow" w:hAnsi="Arial Narrow" w:cs="Arial"/>
          <w:color w:val="000000" w:themeColor="text1"/>
          <w:lang w:val="hr-HR"/>
        </w:rPr>
        <w:t xml:space="preserve"> Topić Mimara“ – Muzej Mimara</w:t>
      </w:r>
      <w:bookmarkEnd w:id="1"/>
      <w:r>
        <w:rPr>
          <w:rFonts w:ascii="Arial Narrow" w:hAnsi="Arial Narrow" w:cs="Arial"/>
          <w:color w:val="000000" w:themeColor="text1"/>
          <w:lang w:val="hr-HR"/>
        </w:rPr>
        <w:t xml:space="preserve"> (dalje u tekstu: Muzej) ravnateljica dr. sc. Tajana Pleše raspisuje </w:t>
      </w:r>
    </w:p>
    <w:p w14:paraId="2FE6EB85" w14:textId="77777777" w:rsidR="0055791F" w:rsidRDefault="0055791F" w:rsidP="00E13E5C">
      <w:pPr>
        <w:ind w:left="284" w:right="276"/>
        <w:jc w:val="center"/>
        <w:rPr>
          <w:rFonts w:ascii="Arial Narrow" w:hAnsi="Arial Narrow" w:cs="Arial"/>
          <w:b/>
          <w:color w:val="000000" w:themeColor="text1"/>
          <w:lang w:val="hr-HR"/>
        </w:rPr>
      </w:pPr>
    </w:p>
    <w:p w14:paraId="48E612B3" w14:textId="77777777" w:rsidR="0055791F" w:rsidRDefault="0055791F" w:rsidP="00E13E5C">
      <w:pPr>
        <w:ind w:left="284" w:right="276"/>
        <w:jc w:val="center"/>
        <w:rPr>
          <w:rFonts w:ascii="Arial Narrow" w:hAnsi="Arial Narrow" w:cs="Arial"/>
          <w:b/>
          <w:color w:val="000000" w:themeColor="text1"/>
          <w:lang w:val="hr-HR"/>
        </w:rPr>
      </w:pPr>
    </w:p>
    <w:p w14:paraId="3D683E82" w14:textId="77777777" w:rsidR="0055791F" w:rsidRDefault="003C1462" w:rsidP="00E13E5C">
      <w:pPr>
        <w:ind w:left="284" w:right="276"/>
        <w:jc w:val="center"/>
        <w:rPr>
          <w:rFonts w:ascii="Arial Narrow" w:hAnsi="Arial Narrow" w:cs="Arial"/>
          <w:b/>
          <w:color w:val="000000" w:themeColor="text1"/>
          <w:lang w:val="hr-HR"/>
        </w:rPr>
      </w:pPr>
      <w:r>
        <w:rPr>
          <w:rFonts w:ascii="Arial Narrow" w:hAnsi="Arial Narrow" w:cs="Arial"/>
          <w:b/>
          <w:color w:val="000000" w:themeColor="text1"/>
          <w:lang w:val="hr-HR"/>
        </w:rPr>
        <w:t>NATJEČAJ</w:t>
      </w:r>
    </w:p>
    <w:p w14:paraId="6332E721" w14:textId="77777777" w:rsidR="0055791F" w:rsidRDefault="003C1462" w:rsidP="00E13E5C">
      <w:pPr>
        <w:ind w:left="284" w:right="276"/>
        <w:jc w:val="center"/>
        <w:rPr>
          <w:rFonts w:ascii="Arial Narrow" w:hAnsi="Arial Narrow" w:cs="Arial"/>
          <w:b/>
          <w:color w:val="000000" w:themeColor="text1"/>
          <w:lang w:val="hr-HR"/>
        </w:rPr>
      </w:pPr>
      <w:r>
        <w:rPr>
          <w:rFonts w:ascii="Arial Narrow" w:hAnsi="Arial Narrow" w:cs="Arial"/>
          <w:b/>
          <w:color w:val="000000" w:themeColor="text1"/>
          <w:lang w:val="hr-HR"/>
        </w:rPr>
        <w:t>za zasnivanje radnog odnosa</w:t>
      </w:r>
    </w:p>
    <w:p w14:paraId="32D9B807" w14:textId="77777777" w:rsidR="0055791F" w:rsidRDefault="0055791F" w:rsidP="00E13E5C">
      <w:pPr>
        <w:ind w:right="276"/>
        <w:jc w:val="both"/>
        <w:rPr>
          <w:rFonts w:ascii="Arial Narrow" w:hAnsi="Arial Narrow" w:cs="Arial"/>
          <w:bCs/>
          <w:color w:val="000000" w:themeColor="text1"/>
          <w:lang w:val="hr-HR"/>
        </w:rPr>
      </w:pPr>
    </w:p>
    <w:p w14:paraId="6575B29E" w14:textId="540A26B1" w:rsidR="0055791F" w:rsidRPr="00E13E5C" w:rsidRDefault="003C1462" w:rsidP="00E13E5C">
      <w:pPr>
        <w:ind w:left="284" w:right="276"/>
        <w:jc w:val="both"/>
        <w:rPr>
          <w:rFonts w:ascii="Arial Narrow" w:hAnsi="Arial Narrow" w:cs="Arial"/>
          <w:bCs/>
          <w:color w:val="000000" w:themeColor="text1"/>
          <w:lang w:val="hr-HR"/>
        </w:rPr>
      </w:pPr>
      <w:r w:rsidRPr="00E13E5C">
        <w:rPr>
          <w:rFonts w:ascii="Arial Narrow" w:hAnsi="Arial Narrow" w:cs="Arial"/>
          <w:bCs/>
          <w:color w:val="000000" w:themeColor="text1"/>
          <w:lang w:val="hr-HR"/>
        </w:rPr>
        <w:t>na radn</w:t>
      </w:r>
      <w:r w:rsidR="00853404">
        <w:rPr>
          <w:rFonts w:ascii="Arial Narrow" w:hAnsi="Arial Narrow" w:cs="Arial"/>
          <w:bCs/>
          <w:color w:val="000000" w:themeColor="text1"/>
          <w:lang w:val="hr-HR"/>
        </w:rPr>
        <w:t>om</w:t>
      </w:r>
      <w:r w:rsidRPr="00E13E5C">
        <w:rPr>
          <w:rFonts w:ascii="Arial Narrow" w:hAnsi="Arial Narrow" w:cs="Arial"/>
          <w:bCs/>
          <w:color w:val="000000" w:themeColor="text1"/>
          <w:lang w:val="hr-HR"/>
        </w:rPr>
        <w:t xml:space="preserve"> mjest</w:t>
      </w:r>
      <w:r w:rsidR="00853404">
        <w:rPr>
          <w:rFonts w:ascii="Arial Narrow" w:hAnsi="Arial Narrow" w:cs="Arial"/>
          <w:bCs/>
          <w:color w:val="000000" w:themeColor="text1"/>
          <w:lang w:val="hr-HR"/>
        </w:rPr>
        <w:t>u</w:t>
      </w:r>
      <w:r w:rsidRPr="00E13E5C">
        <w:rPr>
          <w:rFonts w:ascii="Arial Narrow" w:hAnsi="Arial Narrow" w:cs="Arial"/>
          <w:bCs/>
          <w:color w:val="000000" w:themeColor="text1"/>
          <w:lang w:val="hr-HR"/>
        </w:rPr>
        <w:t xml:space="preserve">: </w:t>
      </w:r>
    </w:p>
    <w:p w14:paraId="6F523B93" w14:textId="77777777" w:rsidR="0055791F" w:rsidRPr="00E13E5C" w:rsidRDefault="0055791F" w:rsidP="00E13E5C">
      <w:pPr>
        <w:ind w:left="284" w:right="276"/>
        <w:jc w:val="both"/>
        <w:rPr>
          <w:rFonts w:ascii="Arial Narrow" w:hAnsi="Arial Narrow" w:cs="Arial"/>
          <w:bCs/>
          <w:color w:val="000000" w:themeColor="text1"/>
          <w:lang w:val="hr-HR"/>
        </w:rPr>
      </w:pPr>
    </w:p>
    <w:p w14:paraId="443267A4" w14:textId="50A5C3CB" w:rsidR="0055791F" w:rsidRDefault="003C1462" w:rsidP="00E13E5C">
      <w:pPr>
        <w:ind w:left="284" w:right="276"/>
        <w:jc w:val="both"/>
        <w:rPr>
          <w:rFonts w:ascii="Arial Narrow" w:hAnsi="Arial Narrow" w:cs="Arial"/>
          <w:bCs/>
          <w:lang w:val="hr-HR"/>
        </w:rPr>
      </w:pPr>
      <w:r w:rsidRPr="00E13E5C">
        <w:rPr>
          <w:rFonts w:ascii="Arial Narrow" w:hAnsi="Arial Narrow" w:cs="Arial"/>
          <w:b/>
          <w:lang w:val="hr-HR"/>
        </w:rPr>
        <w:t xml:space="preserve">ČISTAČ-SPREMAČ </w:t>
      </w:r>
      <w:r w:rsidRPr="00E13E5C">
        <w:rPr>
          <w:rFonts w:ascii="Arial Narrow" w:hAnsi="Arial Narrow" w:cs="Arial"/>
          <w:bCs/>
          <w:lang w:val="hr-HR"/>
        </w:rPr>
        <w:t xml:space="preserve">– </w:t>
      </w:r>
      <w:r w:rsidR="00853404">
        <w:rPr>
          <w:rFonts w:ascii="Arial Narrow" w:hAnsi="Arial Narrow" w:cs="Arial"/>
          <w:bCs/>
          <w:lang w:val="hr-HR"/>
        </w:rPr>
        <w:t>dva</w:t>
      </w:r>
      <w:r w:rsidRPr="00E13E5C">
        <w:rPr>
          <w:rFonts w:ascii="Arial Narrow" w:hAnsi="Arial Narrow" w:cs="Arial"/>
          <w:bCs/>
          <w:lang w:val="hr-HR"/>
        </w:rPr>
        <w:t xml:space="preserve"> (</w:t>
      </w:r>
      <w:r w:rsidR="00853404">
        <w:rPr>
          <w:rFonts w:ascii="Arial Narrow" w:hAnsi="Arial Narrow" w:cs="Arial"/>
          <w:bCs/>
          <w:lang w:val="hr-HR"/>
        </w:rPr>
        <w:t>2</w:t>
      </w:r>
      <w:r w:rsidRPr="00E13E5C">
        <w:rPr>
          <w:rFonts w:ascii="Arial Narrow" w:hAnsi="Arial Narrow" w:cs="Arial"/>
          <w:bCs/>
          <w:lang w:val="hr-HR"/>
        </w:rPr>
        <w:t>) izvršitelja (m/ž) u Odjelu za tehničke poslove, koeficijent za obračun plaće 1,06*, na</w:t>
      </w:r>
      <w:r>
        <w:rPr>
          <w:rFonts w:ascii="Arial Narrow" w:hAnsi="Arial Narrow" w:cs="Arial"/>
          <w:bCs/>
          <w:lang w:val="hr-HR"/>
        </w:rPr>
        <w:t xml:space="preserve"> neodređeno vrijeme u punom radnom vremenu, s probnim radom u trajanju do dva (2) mjeseca, mjesto rada Zagreb.</w:t>
      </w:r>
    </w:p>
    <w:p w14:paraId="5CBEDC63" w14:textId="77777777" w:rsidR="0055791F" w:rsidRDefault="0055791F" w:rsidP="00E13E5C">
      <w:pPr>
        <w:ind w:right="276"/>
        <w:jc w:val="both"/>
        <w:rPr>
          <w:rFonts w:ascii="Arial Narrow" w:hAnsi="Arial Narrow" w:cs="Arial"/>
          <w:b/>
          <w:bCs/>
          <w:lang w:val="hr-HR"/>
        </w:rPr>
      </w:pPr>
    </w:p>
    <w:p w14:paraId="31059552" w14:textId="77777777" w:rsidR="0055791F" w:rsidRDefault="0055791F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</w:p>
    <w:p w14:paraId="3E3E49CC" w14:textId="3E303A1C" w:rsidR="0055791F" w:rsidRDefault="007A4E98" w:rsidP="00E13E5C">
      <w:pPr>
        <w:ind w:left="284" w:right="276"/>
        <w:jc w:val="both"/>
        <w:rPr>
          <w:rFonts w:ascii="Arial Narrow" w:hAnsi="Arial Narrow" w:cs="Arial"/>
          <w:lang w:val="hr-HR"/>
        </w:rPr>
      </w:pPr>
      <w:r>
        <w:rPr>
          <w:rFonts w:ascii="Arial Narrow" w:hAnsi="Arial Narrow" w:cs="Arial"/>
          <w:b/>
          <w:bCs/>
          <w:lang w:val="hr-HR"/>
        </w:rPr>
        <w:t>Uvjeti z</w:t>
      </w:r>
      <w:r w:rsidR="003C1462">
        <w:rPr>
          <w:rFonts w:ascii="Arial Narrow" w:hAnsi="Arial Narrow" w:cs="Arial"/>
          <w:b/>
          <w:bCs/>
          <w:lang w:val="hr-HR"/>
        </w:rPr>
        <w:t xml:space="preserve">a radno mjesto su: </w:t>
      </w:r>
    </w:p>
    <w:p w14:paraId="76A1FD3C" w14:textId="46CC41A6" w:rsidR="0055791F" w:rsidRDefault="00E13E5C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  <w:r>
        <w:rPr>
          <w:rFonts w:ascii="Arial Narrow" w:hAnsi="Arial Narrow" w:cstheme="minorHAnsi"/>
          <w:lang w:val="hr-HR" w:eastAsia="hr-HR"/>
        </w:rPr>
        <w:t>- završeno osnovno obrazovanje (razina HKO-a 1)</w:t>
      </w:r>
    </w:p>
    <w:p w14:paraId="3F7CD6BD" w14:textId="77777777" w:rsidR="0055791F" w:rsidRDefault="0055791F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</w:p>
    <w:p w14:paraId="3346F8E3" w14:textId="77777777" w:rsidR="0055791F" w:rsidRDefault="003C1462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  <w:r>
        <w:rPr>
          <w:rFonts w:ascii="Arial Narrow" w:hAnsi="Arial Narrow" w:cstheme="minorHAnsi"/>
          <w:lang w:val="hr-HR" w:eastAsia="hr-HR"/>
        </w:rPr>
        <w:t>Opis poslova:</w:t>
      </w:r>
    </w:p>
    <w:p w14:paraId="44C6E957" w14:textId="1893D032" w:rsidR="0055791F" w:rsidRDefault="003C1462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  <w:r>
        <w:rPr>
          <w:rFonts w:ascii="Arial Narrow" w:hAnsi="Arial Narrow" w:cstheme="minorHAnsi"/>
          <w:lang w:val="hr-HR" w:eastAsia="hr-HR"/>
        </w:rPr>
        <w:t>- sprema, čisti i održava red izložbenih, uredskih i drugih prostorija u Muzeju</w:t>
      </w:r>
      <w:r w:rsidR="00B37EB9">
        <w:rPr>
          <w:rFonts w:ascii="Arial Narrow" w:hAnsi="Arial Narrow" w:cstheme="minorHAnsi"/>
          <w:lang w:val="hr-HR" w:eastAsia="hr-HR"/>
        </w:rPr>
        <w:t>,</w:t>
      </w:r>
    </w:p>
    <w:p w14:paraId="1DF29662" w14:textId="79A6DD49" w:rsidR="0055791F" w:rsidRDefault="003C1462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  <w:r>
        <w:rPr>
          <w:rFonts w:ascii="Arial Narrow" w:hAnsi="Arial Narrow" w:cstheme="minorHAnsi"/>
          <w:lang w:val="hr-HR" w:eastAsia="hr-HR"/>
        </w:rPr>
        <w:t>- čisti sve površine, podove, stepenice, postamente, te namještaj u Muzeju</w:t>
      </w:r>
      <w:r w:rsidR="00B37EB9">
        <w:rPr>
          <w:rFonts w:ascii="Arial Narrow" w:hAnsi="Arial Narrow" w:cstheme="minorHAnsi"/>
          <w:lang w:val="hr-HR" w:eastAsia="hr-HR"/>
        </w:rPr>
        <w:t>,</w:t>
      </w:r>
    </w:p>
    <w:p w14:paraId="7E7FF707" w14:textId="118440E6" w:rsidR="0055791F" w:rsidRDefault="003C1462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  <w:r>
        <w:rPr>
          <w:rFonts w:ascii="Arial Narrow" w:hAnsi="Arial Narrow" w:cstheme="minorHAnsi"/>
          <w:lang w:val="hr-HR" w:eastAsia="hr-HR"/>
        </w:rPr>
        <w:t>- vodi brigu o ispravnosti sredstava za rad i alatima kojima rukuje te za njih odgovara</w:t>
      </w:r>
      <w:r w:rsidR="00B37EB9">
        <w:rPr>
          <w:rFonts w:ascii="Arial Narrow" w:hAnsi="Arial Narrow" w:cstheme="minorHAnsi"/>
          <w:lang w:val="hr-HR" w:eastAsia="hr-HR"/>
        </w:rPr>
        <w:t>,</w:t>
      </w:r>
    </w:p>
    <w:p w14:paraId="0E34C80C" w14:textId="19BA7B84" w:rsidR="0055791F" w:rsidRDefault="003C1462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  <w:r>
        <w:rPr>
          <w:rFonts w:ascii="Arial Narrow" w:hAnsi="Arial Narrow" w:cstheme="minorHAnsi"/>
          <w:lang w:val="hr-HR" w:eastAsia="hr-HR"/>
        </w:rPr>
        <w:t xml:space="preserve">- sudjeluje u održavanju </w:t>
      </w:r>
      <w:proofErr w:type="spellStart"/>
      <w:r>
        <w:rPr>
          <w:rFonts w:ascii="Arial Narrow" w:hAnsi="Arial Narrow" w:cstheme="minorHAnsi"/>
          <w:lang w:val="hr-HR" w:eastAsia="hr-HR"/>
        </w:rPr>
        <w:t>čuvaonice</w:t>
      </w:r>
      <w:proofErr w:type="spellEnd"/>
      <w:r w:rsidR="00B37EB9">
        <w:rPr>
          <w:rFonts w:ascii="Arial Narrow" w:hAnsi="Arial Narrow" w:cstheme="minorHAnsi"/>
          <w:lang w:val="hr-HR" w:eastAsia="hr-HR"/>
        </w:rPr>
        <w:t>,</w:t>
      </w:r>
    </w:p>
    <w:p w14:paraId="19EB3B9E" w14:textId="22214721" w:rsidR="0055791F" w:rsidRDefault="003C1462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  <w:r>
        <w:rPr>
          <w:rFonts w:ascii="Arial Narrow" w:hAnsi="Arial Narrow" w:cstheme="minorHAnsi"/>
          <w:lang w:val="hr-HR" w:eastAsia="hr-HR"/>
        </w:rPr>
        <w:t>- obavlja i druge poslove prema uputama nadređenog voditelja</w:t>
      </w:r>
      <w:r w:rsidR="00B37EB9">
        <w:rPr>
          <w:rFonts w:ascii="Arial Narrow" w:hAnsi="Arial Narrow" w:cstheme="minorHAnsi"/>
          <w:lang w:val="hr-HR" w:eastAsia="hr-HR"/>
        </w:rPr>
        <w:t>.</w:t>
      </w:r>
      <w:r>
        <w:rPr>
          <w:rFonts w:ascii="Arial Narrow" w:hAnsi="Arial Narrow" w:cstheme="minorHAnsi"/>
          <w:lang w:val="hr-HR" w:eastAsia="hr-HR"/>
        </w:rPr>
        <w:t xml:space="preserve"> </w:t>
      </w:r>
    </w:p>
    <w:p w14:paraId="705AEC45" w14:textId="77777777" w:rsidR="0055791F" w:rsidRDefault="0055791F" w:rsidP="00E13E5C">
      <w:pPr>
        <w:ind w:left="284" w:right="276"/>
        <w:jc w:val="both"/>
        <w:rPr>
          <w:rFonts w:ascii="Arial Narrow" w:hAnsi="Arial Narrow" w:cstheme="minorHAnsi"/>
          <w:lang w:val="hr-HR" w:eastAsia="hr-HR"/>
        </w:rPr>
      </w:pPr>
    </w:p>
    <w:p w14:paraId="6B270508" w14:textId="77777777" w:rsidR="0055791F" w:rsidRDefault="003C1462" w:rsidP="00E13E5C">
      <w:pPr>
        <w:pStyle w:val="Odlomakpopisa"/>
        <w:ind w:left="284" w:right="276"/>
        <w:jc w:val="both"/>
        <w:rPr>
          <w:rFonts w:ascii="Arial Narrow" w:hAnsi="Arial Narrow" w:cs="Arial"/>
          <w:lang w:val="hr-HR"/>
        </w:rPr>
      </w:pPr>
      <w:r>
        <w:rPr>
          <w:rFonts w:ascii="Arial Narrow" w:hAnsi="Arial Narrow" w:cs="Arial"/>
          <w:bCs/>
          <w:lang w:val="hr-HR"/>
        </w:rPr>
        <w:t>Za radno mjesto</w:t>
      </w:r>
      <w:r>
        <w:rPr>
          <w:rFonts w:ascii="Arial Narrow" w:hAnsi="Arial Narrow" w:cs="Arial"/>
          <w:b/>
          <w:lang w:val="hr-HR"/>
        </w:rPr>
        <w:t xml:space="preserve"> </w:t>
      </w:r>
      <w:r>
        <w:rPr>
          <w:rFonts w:ascii="Arial Narrow" w:hAnsi="Arial Narrow" w:cs="Arial"/>
          <w:lang w:val="hr-HR"/>
        </w:rPr>
        <w:t xml:space="preserve">kandidat uz pisanu i vlastoručno potpisanu prijavu na natječaj, treba priložiti: </w:t>
      </w:r>
    </w:p>
    <w:p w14:paraId="52F8E862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lang w:val="hr-HR"/>
        </w:rPr>
      </w:pPr>
      <w:r>
        <w:rPr>
          <w:rFonts w:ascii="Arial Narrow" w:hAnsi="Arial Narrow" w:cs="Arial"/>
          <w:lang w:val="hr-HR"/>
        </w:rPr>
        <w:t xml:space="preserve">- životopis, </w:t>
      </w:r>
    </w:p>
    <w:p w14:paraId="31F7E7C5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lang w:val="hr-HR"/>
        </w:rPr>
      </w:pPr>
      <w:r>
        <w:rPr>
          <w:rFonts w:ascii="Arial Narrow" w:hAnsi="Arial Narrow" w:cs="Arial"/>
          <w:lang w:val="hr-HR"/>
        </w:rPr>
        <w:t>- dokaz o državljanstvu (presliku važeće osobne iskaznice ili putovnice ili vojne iskaznice ili domovnice),</w:t>
      </w:r>
    </w:p>
    <w:p w14:paraId="0E834730" w14:textId="679C7F5D" w:rsidR="0055791F" w:rsidRDefault="003C1462" w:rsidP="00E13E5C">
      <w:pPr>
        <w:widowControl w:val="0"/>
        <w:tabs>
          <w:tab w:val="left" w:pos="709"/>
        </w:tabs>
        <w:ind w:left="284" w:right="276"/>
        <w:jc w:val="both"/>
      </w:pPr>
      <w:r>
        <w:rPr>
          <w:rFonts w:ascii="Arial Narrow" w:hAnsi="Arial Narrow" w:cs="Arial"/>
          <w:lang w:val="hr-HR"/>
        </w:rPr>
        <w:t>- dokaz o stečenoj stručnoj spremi (presliku osnovnoškolske svjedodžbe; strane osnovnoškolske svjedo</w:t>
      </w:r>
      <w:r w:rsidRPr="00E13E5C">
        <w:rPr>
          <w:rFonts w:ascii="Arial Narrow" w:hAnsi="Arial Narrow" w:cs="Arial"/>
          <w:lang w:val="hr-HR"/>
        </w:rPr>
        <w:t>džbe</w:t>
      </w:r>
      <w:r w:rsidR="00E13E5C" w:rsidRPr="00E13E5C">
        <w:rPr>
          <w:rFonts w:ascii="Arial Narrow" w:hAnsi="Arial Narrow" w:cs="Arial"/>
          <w:color w:val="EE0000"/>
          <w:lang w:val="hr-HR"/>
        </w:rPr>
        <w:t xml:space="preserve"> </w:t>
      </w:r>
      <w:r w:rsidRPr="00E13E5C">
        <w:rPr>
          <w:rFonts w:ascii="Arial Narrow" w:hAnsi="Arial Narrow" w:cs="Arial"/>
          <w:lang w:val="hr-HR"/>
        </w:rPr>
        <w:t>moraju</w:t>
      </w:r>
      <w:r>
        <w:rPr>
          <w:rFonts w:ascii="Arial Narrow" w:hAnsi="Arial Narrow" w:cs="Arial"/>
          <w:lang w:val="hr-HR"/>
        </w:rPr>
        <w:t xml:space="preserve"> biti nostrificirane u Republici Hrvatskoj)</w:t>
      </w:r>
      <w:r w:rsidR="00B37EB9">
        <w:rPr>
          <w:rFonts w:ascii="Arial Narrow" w:hAnsi="Arial Narrow" w:cs="Arial"/>
          <w:lang w:val="hr-HR"/>
        </w:rPr>
        <w:t>.</w:t>
      </w:r>
    </w:p>
    <w:p w14:paraId="706FB8BC" w14:textId="77777777" w:rsidR="0055791F" w:rsidRDefault="0055791F" w:rsidP="00E13E5C">
      <w:pPr>
        <w:pStyle w:val="Odlomakpopisa"/>
        <w:shd w:val="clear" w:color="auto" w:fill="FFFFFF"/>
        <w:ind w:left="284" w:right="276"/>
        <w:jc w:val="both"/>
        <w:rPr>
          <w:rFonts w:ascii="Arial Narrow" w:hAnsi="Arial Narrow" w:cs="Arial"/>
          <w:color w:val="EE0000"/>
          <w:lang w:val="hr-HR"/>
        </w:rPr>
      </w:pPr>
    </w:p>
    <w:p w14:paraId="090EFA50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 xml:space="preserve">- - - - </w:t>
      </w:r>
    </w:p>
    <w:p w14:paraId="1EA585D6" w14:textId="77777777" w:rsidR="0055791F" w:rsidRDefault="0055791F" w:rsidP="00E13E5C">
      <w:pPr>
        <w:shd w:val="clear" w:color="auto" w:fill="FFFFFF"/>
        <w:ind w:right="276"/>
        <w:jc w:val="both"/>
        <w:rPr>
          <w:rFonts w:ascii="Arial Narrow" w:hAnsi="Arial Narrow" w:cs="Arial"/>
          <w:color w:val="EE0000"/>
          <w:lang w:val="hr-HR"/>
        </w:rPr>
      </w:pPr>
    </w:p>
    <w:p w14:paraId="2238206B" w14:textId="4C35A1A4" w:rsidR="0055791F" w:rsidRDefault="003C1462" w:rsidP="00E13E5C">
      <w:pPr>
        <w:pStyle w:val="Odlomakpopisa"/>
        <w:shd w:val="clear" w:color="auto" w:fill="FFFFFF"/>
        <w:ind w:left="284" w:right="276"/>
        <w:jc w:val="both"/>
        <w:rPr>
          <w:rFonts w:ascii="Arial Narrow" w:hAnsi="Arial Narrow" w:cs="Arial"/>
          <w:lang w:val="hr-HR"/>
        </w:rPr>
      </w:pPr>
      <w:r w:rsidRPr="00E13E5C">
        <w:rPr>
          <w:rFonts w:ascii="Arial Narrow" w:hAnsi="Arial Narrow" w:cs="Arial"/>
          <w:lang w:val="hr-HR"/>
        </w:rPr>
        <w:t>*Plaću čini umnožak koeficijenta za obračun plaće radnog mjesta za koje je djelatnik sklopio ugovor o radu i osnovice za obračun plaće sukladno Odluci o visini osnovice za obračun plaće zaposlenicima u javnim službama u 2026. godini (NN 11/26) uvećano za dodatak za radni staž u iznosu 0,5% po godini radnoga staža.</w:t>
      </w:r>
    </w:p>
    <w:p w14:paraId="12718155" w14:textId="77777777" w:rsidR="00E13E5C" w:rsidRPr="00E13E5C" w:rsidRDefault="00E13E5C" w:rsidP="00E13E5C">
      <w:pPr>
        <w:pStyle w:val="Odlomakpopisa"/>
        <w:shd w:val="clear" w:color="auto" w:fill="FFFFFF"/>
        <w:ind w:left="284" w:right="276"/>
        <w:jc w:val="both"/>
        <w:rPr>
          <w:rFonts w:ascii="Arial Narrow" w:hAnsi="Arial Narrow" w:cs="Arial"/>
          <w:lang w:val="hr-HR"/>
        </w:rPr>
      </w:pPr>
    </w:p>
    <w:p w14:paraId="5E406137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>U pisanoj prijavi na natječaj potrebno je navesti i osobne podatke: ime i prezime, datum rođenja, adresu stanovanja, broj telefona, te adresu elektroničke pošte.</w:t>
      </w:r>
    </w:p>
    <w:p w14:paraId="66DE6B98" w14:textId="77777777" w:rsidR="0055791F" w:rsidRDefault="0055791F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</w:p>
    <w:p w14:paraId="60692169" w14:textId="77777777" w:rsidR="00E13E5C" w:rsidRDefault="00E13E5C" w:rsidP="00E13E5C">
      <w:pPr>
        <w:pStyle w:val="Odlomakpopisa"/>
        <w:shd w:val="clear" w:color="auto" w:fill="FFFFFF"/>
        <w:ind w:left="284" w:right="276"/>
        <w:jc w:val="both"/>
        <w:rPr>
          <w:rFonts w:ascii="Arial Narrow" w:hAnsi="Arial Narrow" w:cs="Arial"/>
          <w:lang w:val="hr-HR"/>
        </w:rPr>
      </w:pPr>
      <w:r>
        <w:rPr>
          <w:rFonts w:ascii="Arial Narrow" w:hAnsi="Arial Narrow" w:cs="Arial"/>
          <w:lang w:val="hr-HR"/>
        </w:rPr>
        <w:t>Isprave se prilažu u neovjerenom presliku, a prije izbora će kandidat predočiti izvornike.</w:t>
      </w:r>
    </w:p>
    <w:p w14:paraId="21A33ED5" w14:textId="77777777" w:rsidR="00E13E5C" w:rsidRDefault="00E13E5C" w:rsidP="00E13E5C">
      <w:pPr>
        <w:ind w:left="284" w:right="276"/>
        <w:jc w:val="both"/>
        <w:rPr>
          <w:rFonts w:ascii="Arial Narrow" w:hAnsi="Arial Narrow" w:cs="Arial"/>
          <w:color w:val="000000" w:themeColor="text1"/>
          <w:lang w:val="hr-HR"/>
        </w:rPr>
      </w:pPr>
    </w:p>
    <w:p w14:paraId="7DD2A6A4" w14:textId="3C339335" w:rsidR="0055791F" w:rsidRDefault="003C1462" w:rsidP="00E13E5C">
      <w:pPr>
        <w:ind w:left="284" w:right="276"/>
        <w:jc w:val="both"/>
        <w:rPr>
          <w:rFonts w:ascii="Arial Narrow" w:hAnsi="Arial Narrow" w:cs="Arial"/>
          <w:color w:val="000000" w:themeColor="text1"/>
          <w:lang w:val="hr-HR"/>
        </w:rPr>
      </w:pPr>
      <w:r>
        <w:rPr>
          <w:rFonts w:ascii="Arial Narrow" w:hAnsi="Arial Narrow" w:cs="Arial"/>
          <w:color w:val="000000" w:themeColor="text1"/>
          <w:lang w:val="hr-HR"/>
        </w:rPr>
        <w:t>Na natječaj se mogu ravnopravno prijaviti osobe oba spola, a izrazi u muškom rodu koji se koriste u ovom natječaju uporabljeni su neutralno i odnose se na muške i ženske osobe.</w:t>
      </w:r>
    </w:p>
    <w:p w14:paraId="154FEE85" w14:textId="77777777" w:rsidR="0055791F" w:rsidRDefault="0055791F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</w:p>
    <w:p w14:paraId="367E316B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lastRenderedPageBreak/>
        <w:t xml:space="preserve">- - - - </w:t>
      </w:r>
    </w:p>
    <w:p w14:paraId="223AAC31" w14:textId="77777777" w:rsidR="0055791F" w:rsidRDefault="0055791F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</w:p>
    <w:p w14:paraId="3FEC90DE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 xml:space="preserve">Kandidat koji se poziva na </w:t>
      </w:r>
      <w:r>
        <w:rPr>
          <w:rFonts w:ascii="Arial Narrow" w:hAnsi="Arial Narrow"/>
          <w:b/>
          <w:color w:val="000000" w:themeColor="text1"/>
          <w:lang w:val="hr-HR"/>
        </w:rPr>
        <w:t>pravo prednosti pri zapošljavanju</w:t>
      </w:r>
      <w:r>
        <w:rPr>
          <w:rFonts w:ascii="Arial Narrow" w:hAnsi="Arial Narrow"/>
          <w:color w:val="000000" w:themeColor="text1"/>
          <w:lang w:val="hr-HR"/>
        </w:rPr>
        <w:t xml:space="preserve"> dostavlja dokumentaciju sukladno posebnim propisima:</w:t>
      </w:r>
    </w:p>
    <w:p w14:paraId="717E6FE9" w14:textId="77777777" w:rsidR="0055791F" w:rsidRDefault="003C1462" w:rsidP="00E13E5C">
      <w:pPr>
        <w:numPr>
          <w:ilvl w:val="0"/>
          <w:numId w:val="2"/>
        </w:numPr>
        <w:ind w:left="284" w:right="276" w:firstLine="0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eastAsia="Calibri" w:hAnsi="Arial Narrow"/>
          <w:color w:val="000000" w:themeColor="text1"/>
          <w:lang w:val="hr-HR"/>
        </w:rPr>
        <w:t xml:space="preserve">Za ostvarivanje prava sukladno Zakonu o hrvatskim braniteljima iz domovinskoga rata i članovima njihovih obitelji (NN 121/17, 98/19, 84/21, 156/23) u trenutku podnošenja prijave kandidat koji ispunjava uvjete je dužan, uz prijavu na natječaj, </w:t>
      </w:r>
      <w:r>
        <w:rPr>
          <w:rFonts w:ascii="Arial Narrow" w:hAnsi="Arial Narrow"/>
          <w:color w:val="000000" w:themeColor="text1"/>
          <w:lang w:val="hr-HR"/>
        </w:rPr>
        <w:t xml:space="preserve">pored dokaza o ispunjavanju traženih uvjeta, priložiti i dokaze </w:t>
      </w:r>
      <w:r>
        <w:rPr>
          <w:rFonts w:ascii="Arial Narrow" w:eastAsia="Calibri" w:hAnsi="Arial Narrow"/>
          <w:color w:val="000000" w:themeColor="text1"/>
          <w:lang w:val="hr-HR"/>
        </w:rPr>
        <w:t>za ostvarivanje prava prednosti pri zapošljavanju</w:t>
      </w:r>
      <w:r>
        <w:rPr>
          <w:rFonts w:ascii="Arial Narrow" w:hAnsi="Arial Narrow"/>
          <w:color w:val="000000" w:themeColor="text1"/>
          <w:lang w:val="hr-HR"/>
        </w:rPr>
        <w:t>.</w:t>
      </w:r>
    </w:p>
    <w:p w14:paraId="1A9820A1" w14:textId="77777777" w:rsidR="0055791F" w:rsidRDefault="003C1462" w:rsidP="00E13E5C">
      <w:pPr>
        <w:ind w:left="284" w:right="276"/>
      </w:pPr>
      <w:r>
        <w:rPr>
          <w:rFonts w:ascii="Arial Narrow" w:eastAsia="Calibri" w:hAnsi="Arial Narrow"/>
          <w:color w:val="000000" w:themeColor="text1"/>
          <w:lang w:val="hr-HR"/>
        </w:rPr>
        <w:t xml:space="preserve">Popis dokaza za ostvarivanje prava prednosti pri zapošljavanju nalaze se na mrežnoj stranici Ministarstva hrvatskih branitelja Republike Hrvatske </w:t>
      </w:r>
      <w:hyperlink r:id="rId6">
        <w:r w:rsidR="0055791F">
          <w:rPr>
            <w:rStyle w:val="InternetLink"/>
            <w:rFonts w:ascii="Arial Narrow" w:eastAsia="Calibri" w:hAnsi="Arial Narrow"/>
            <w:b w:val="0"/>
            <w:bCs w:val="0"/>
            <w:color w:val="0070C0"/>
            <w:lang w:val="hr-HR"/>
          </w:rPr>
          <w:t>https://branitelji.gov.hr/UserDocsImages//NG/12%20Prosinac/Zapošljavanje//POPIS%20DOKAZA%20ZA%20OSTVARIVANJE%20PRAVA%20PRI%20ZAPOŠLJAVANJU.pdf</w:t>
        </w:r>
      </w:hyperlink>
      <w:r>
        <w:rPr>
          <w:rStyle w:val="InternetLink"/>
          <w:rFonts w:ascii="Arial Narrow" w:eastAsia="Calibri" w:hAnsi="Arial Narrow"/>
          <w:b w:val="0"/>
          <w:bCs w:val="0"/>
          <w:color w:val="000000" w:themeColor="text1"/>
          <w:lang w:val="hr-HR"/>
        </w:rPr>
        <w:t>,</w:t>
      </w:r>
    </w:p>
    <w:p w14:paraId="59287204" w14:textId="77777777" w:rsidR="0055791F" w:rsidRDefault="003C1462" w:rsidP="00E13E5C">
      <w:pPr>
        <w:numPr>
          <w:ilvl w:val="0"/>
          <w:numId w:val="1"/>
        </w:numPr>
        <w:ind w:left="284" w:right="276" w:firstLine="0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 xml:space="preserve">Za ostvarivanje prava sukladno Zakonu o zaštiti vojnih i civilnih invalida rata (NN 33/92, 57/92, 77/92, 27/93, 58/93, 02/94, 76/94, 108/95, 108/96, 82/01, 13/03, 148/13, 98/19) </w:t>
      </w:r>
      <w:r>
        <w:rPr>
          <w:rFonts w:ascii="Arial Narrow" w:eastAsia="Calibri" w:hAnsi="Arial Narrow"/>
          <w:color w:val="000000" w:themeColor="text1"/>
          <w:lang w:val="hr-HR"/>
        </w:rPr>
        <w:t>kandidat koji u trenutku podnošenja prijave ispunjava uvjete</w:t>
      </w:r>
      <w:r>
        <w:rPr>
          <w:rFonts w:ascii="Arial Narrow" w:hAnsi="Arial Narrow"/>
          <w:color w:val="000000" w:themeColor="text1"/>
          <w:lang w:val="hr-HR"/>
        </w:rPr>
        <w:t xml:space="preserve"> je dužan, uz prijavu na  natječaj, pored dokaza o ispunjavanju traženih uvjeta priložiti i dokaze </w:t>
      </w:r>
      <w:r>
        <w:rPr>
          <w:rFonts w:ascii="Arial Narrow" w:eastAsia="Calibri" w:hAnsi="Arial Narrow"/>
          <w:color w:val="000000" w:themeColor="text1"/>
          <w:lang w:val="hr-HR"/>
        </w:rPr>
        <w:t>za ostvarivanje prava prednosti pri zapošljavanju</w:t>
      </w:r>
      <w:r>
        <w:rPr>
          <w:rFonts w:ascii="Arial Narrow" w:hAnsi="Arial Narrow"/>
          <w:color w:val="000000" w:themeColor="text1"/>
          <w:lang w:val="hr-HR"/>
        </w:rPr>
        <w:t>,</w:t>
      </w:r>
    </w:p>
    <w:p w14:paraId="7FAADFC3" w14:textId="77777777" w:rsidR="0055791F" w:rsidRDefault="003C1462" w:rsidP="00E13E5C">
      <w:pPr>
        <w:numPr>
          <w:ilvl w:val="0"/>
          <w:numId w:val="1"/>
        </w:numPr>
        <w:ind w:left="284" w:right="276" w:firstLine="0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 xml:space="preserve">Za ostvarivanje prava sukladno Zakonu o civilnim stradalnicima iz Domovinskog rata (NN 84/21) </w:t>
      </w:r>
      <w:r>
        <w:rPr>
          <w:rFonts w:ascii="Arial Narrow" w:eastAsia="Calibri" w:hAnsi="Arial Narrow"/>
          <w:color w:val="000000" w:themeColor="text1"/>
          <w:lang w:val="hr-HR"/>
        </w:rPr>
        <w:t>u trenutku podnošenja prijave kandidat koji ispunjava uvjete</w:t>
      </w:r>
      <w:r>
        <w:rPr>
          <w:rFonts w:ascii="Arial Narrow" w:hAnsi="Arial Narrow"/>
          <w:color w:val="000000" w:themeColor="text1"/>
          <w:lang w:val="hr-HR"/>
        </w:rPr>
        <w:t xml:space="preserve"> je dužan, uz prijavu na natječaj, pored dokaza o ispunjavanju traženih uvjeta, priložiti i dokaze </w:t>
      </w:r>
      <w:r>
        <w:rPr>
          <w:rFonts w:ascii="Arial Narrow" w:eastAsia="Calibri" w:hAnsi="Arial Narrow"/>
          <w:color w:val="000000" w:themeColor="text1"/>
          <w:lang w:val="hr-HR"/>
        </w:rPr>
        <w:t>za ostvarivanje prava prednosti pri zapošljavanju</w:t>
      </w:r>
      <w:r>
        <w:rPr>
          <w:rFonts w:ascii="Arial Narrow" w:hAnsi="Arial Narrow"/>
          <w:color w:val="000000" w:themeColor="text1"/>
          <w:lang w:val="hr-HR"/>
        </w:rPr>
        <w:t>,</w:t>
      </w:r>
    </w:p>
    <w:p w14:paraId="595733A6" w14:textId="77777777" w:rsidR="0055791F" w:rsidRDefault="003C1462" w:rsidP="00E13E5C">
      <w:pPr>
        <w:numPr>
          <w:ilvl w:val="0"/>
          <w:numId w:val="1"/>
        </w:numPr>
        <w:ind w:left="284" w:right="276" w:firstLine="0"/>
        <w:jc w:val="both"/>
      </w:pPr>
      <w:r>
        <w:rPr>
          <w:rFonts w:ascii="Arial Narrow" w:hAnsi="Arial Narrow"/>
          <w:color w:val="000000" w:themeColor="text1"/>
          <w:lang w:val="hr-HR"/>
        </w:rPr>
        <w:t xml:space="preserve">Za ostvarivanje prava sukladno Zakonu o profesionalnoj rehabilitaciji i zapošljavanju osoba s invaliditetom (NN </w:t>
      </w:r>
      <w:hyperlink r:id="rId7">
        <w:r w:rsidR="0055791F">
          <w:rPr>
            <w:rStyle w:val="InternetLink"/>
            <w:rFonts w:ascii="Arial Narrow" w:hAnsi="Arial Narrow"/>
            <w:b w:val="0"/>
            <w:bCs w:val="0"/>
            <w:color w:val="000000" w:themeColor="text1"/>
            <w:lang w:val="hr-HR"/>
          </w:rPr>
          <w:t>157/13</w:t>
        </w:r>
      </w:hyperlink>
      <w:r>
        <w:rPr>
          <w:rFonts w:ascii="Arial Narrow" w:hAnsi="Arial Narrow"/>
          <w:color w:val="000000" w:themeColor="text1"/>
          <w:lang w:val="hr-HR"/>
        </w:rPr>
        <w:t xml:space="preserve">, </w:t>
      </w:r>
      <w:hyperlink r:id="rId8">
        <w:r w:rsidR="0055791F">
          <w:rPr>
            <w:rStyle w:val="InternetLink"/>
            <w:rFonts w:ascii="Arial Narrow" w:hAnsi="Arial Narrow"/>
            <w:b w:val="0"/>
            <w:bCs w:val="0"/>
            <w:color w:val="000000" w:themeColor="text1"/>
            <w:lang w:val="hr-HR"/>
          </w:rPr>
          <w:t>152/14</w:t>
        </w:r>
      </w:hyperlink>
      <w:r>
        <w:rPr>
          <w:rFonts w:ascii="Arial Narrow" w:hAnsi="Arial Narrow"/>
          <w:color w:val="000000" w:themeColor="text1"/>
          <w:lang w:val="hr-HR"/>
        </w:rPr>
        <w:t xml:space="preserve">, </w:t>
      </w:r>
      <w:hyperlink r:id="rId9">
        <w:r w:rsidR="0055791F">
          <w:rPr>
            <w:rStyle w:val="InternetLink"/>
            <w:rFonts w:ascii="Arial Narrow" w:hAnsi="Arial Narrow"/>
            <w:b w:val="0"/>
            <w:bCs w:val="0"/>
            <w:color w:val="000000" w:themeColor="text1"/>
            <w:lang w:val="hr-HR"/>
          </w:rPr>
          <w:t>39/18</w:t>
        </w:r>
      </w:hyperlink>
      <w:r>
        <w:rPr>
          <w:rStyle w:val="InternetLink"/>
          <w:rFonts w:ascii="Arial Narrow" w:hAnsi="Arial Narrow"/>
          <w:b w:val="0"/>
          <w:bCs w:val="0"/>
          <w:color w:val="000000" w:themeColor="text1"/>
          <w:lang w:val="hr-HR"/>
        </w:rPr>
        <w:t>, 32/20</w:t>
      </w:r>
      <w:r>
        <w:rPr>
          <w:rFonts w:ascii="Arial Narrow" w:hAnsi="Arial Narrow"/>
          <w:color w:val="000000" w:themeColor="text1"/>
          <w:lang w:val="hr-HR"/>
        </w:rPr>
        <w:t xml:space="preserve">) </w:t>
      </w:r>
      <w:r>
        <w:rPr>
          <w:rFonts w:ascii="Arial Narrow" w:eastAsia="Calibri" w:hAnsi="Arial Narrow"/>
          <w:color w:val="000000" w:themeColor="text1"/>
          <w:lang w:val="hr-HR"/>
        </w:rPr>
        <w:t>u trenutku podnošenja prijave kandidat koji ispunjava uvjete</w:t>
      </w:r>
      <w:r>
        <w:rPr>
          <w:rFonts w:ascii="Arial Narrow" w:hAnsi="Arial Narrow"/>
          <w:color w:val="000000" w:themeColor="text1"/>
          <w:lang w:val="hr-HR"/>
        </w:rPr>
        <w:t xml:space="preserve"> je dužan, uz prijavu na natječaj, pored dokaza o ispunjavanju traženih uvjeta, priložiti i dokaze </w:t>
      </w:r>
      <w:r>
        <w:rPr>
          <w:rFonts w:ascii="Arial Narrow" w:eastAsia="Calibri" w:hAnsi="Arial Narrow"/>
          <w:color w:val="000000" w:themeColor="text1"/>
          <w:lang w:val="hr-HR"/>
        </w:rPr>
        <w:t>za ostvarivanje prava prednosti pri zapošljavanju</w:t>
      </w:r>
      <w:r>
        <w:rPr>
          <w:rFonts w:ascii="Arial Narrow" w:hAnsi="Arial Narrow"/>
          <w:color w:val="000000" w:themeColor="text1"/>
          <w:lang w:val="hr-HR"/>
        </w:rPr>
        <w:t>.</w:t>
      </w:r>
    </w:p>
    <w:p w14:paraId="0165523B" w14:textId="77777777" w:rsidR="0055791F" w:rsidRDefault="0055791F" w:rsidP="00E13E5C">
      <w:pPr>
        <w:ind w:left="284" w:right="276"/>
        <w:jc w:val="both"/>
        <w:rPr>
          <w:rFonts w:ascii="Arial Narrow" w:eastAsia="Calibri" w:hAnsi="Arial Narrow"/>
          <w:color w:val="000000" w:themeColor="text1"/>
          <w:lang w:val="hr-HR"/>
        </w:rPr>
      </w:pPr>
    </w:p>
    <w:p w14:paraId="27105CA1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 xml:space="preserve">- - - - </w:t>
      </w:r>
    </w:p>
    <w:p w14:paraId="39BE52FF" w14:textId="77777777" w:rsidR="0055791F" w:rsidRDefault="0055791F" w:rsidP="00E13E5C">
      <w:pPr>
        <w:ind w:right="276"/>
        <w:jc w:val="both"/>
        <w:rPr>
          <w:rFonts w:ascii="Arial Narrow" w:eastAsia="Calibri" w:hAnsi="Arial Narrow"/>
          <w:color w:val="000000" w:themeColor="text1"/>
          <w:lang w:val="hr-HR"/>
        </w:rPr>
      </w:pPr>
    </w:p>
    <w:p w14:paraId="5582E30E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>Rok za podnošenje prijava je</w:t>
      </w:r>
      <w:r>
        <w:rPr>
          <w:rFonts w:ascii="Arial Narrow" w:hAnsi="Arial Narrow"/>
          <w:color w:val="EE0000"/>
          <w:lang w:val="hr-HR"/>
        </w:rPr>
        <w:t xml:space="preserve"> </w:t>
      </w:r>
      <w:r>
        <w:rPr>
          <w:rFonts w:ascii="Arial Narrow" w:hAnsi="Arial Narrow"/>
          <w:lang w:val="hr-HR"/>
        </w:rPr>
        <w:t>devet (9)</w:t>
      </w:r>
      <w:r>
        <w:rPr>
          <w:rFonts w:ascii="Arial Narrow" w:hAnsi="Arial Narrow"/>
          <w:color w:val="EE0000"/>
          <w:lang w:val="hr-HR"/>
        </w:rPr>
        <w:t xml:space="preserve"> </w:t>
      </w:r>
      <w:r>
        <w:rPr>
          <w:rFonts w:ascii="Arial Narrow" w:hAnsi="Arial Narrow"/>
          <w:color w:val="000000" w:themeColor="text1"/>
          <w:lang w:val="hr-HR"/>
        </w:rPr>
        <w:t>dana od dana objave javnog natječaja na mrežnim stranicama Muzeja Mimara, Hrvatskog zavoda za zapošljavanje, Ministarstva kulture i medija RH.</w:t>
      </w:r>
    </w:p>
    <w:p w14:paraId="194D6D26" w14:textId="77777777" w:rsidR="0055791F" w:rsidRDefault="0055791F" w:rsidP="00E13E5C">
      <w:pPr>
        <w:ind w:left="284" w:right="276"/>
        <w:jc w:val="both"/>
        <w:rPr>
          <w:rFonts w:ascii="Arial Narrow" w:hAnsi="Arial Narrow"/>
          <w:color w:val="000000" w:themeColor="text1"/>
          <w:lang w:val="hr-HR"/>
        </w:rPr>
      </w:pPr>
    </w:p>
    <w:p w14:paraId="4A611535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lang w:val="hr-HR"/>
        </w:rPr>
      </w:pPr>
      <w:r>
        <w:rPr>
          <w:rFonts w:ascii="Arial Narrow" w:hAnsi="Arial Narrow"/>
          <w:color w:val="000000" w:themeColor="text1"/>
          <w:lang w:val="hr-HR"/>
        </w:rPr>
        <w:t xml:space="preserve">Prijave se podnose poštom na adresu Javna ustanova „Zbirka umjetnina Ante i </w:t>
      </w:r>
      <w:proofErr w:type="spellStart"/>
      <w:r>
        <w:rPr>
          <w:rFonts w:ascii="Arial Narrow" w:hAnsi="Arial Narrow"/>
          <w:color w:val="000000" w:themeColor="text1"/>
          <w:lang w:val="hr-HR"/>
        </w:rPr>
        <w:t>Wiltrude</w:t>
      </w:r>
      <w:proofErr w:type="spellEnd"/>
      <w:r>
        <w:rPr>
          <w:rFonts w:ascii="Arial Narrow" w:hAnsi="Arial Narrow"/>
          <w:color w:val="000000" w:themeColor="text1"/>
          <w:lang w:val="hr-HR"/>
        </w:rPr>
        <w:t xml:space="preserve"> Topić Mimara“ – Muzej Mimara, Rooseveltov trg 5, Zagreb, p.p. 391 s naznakom </w:t>
      </w:r>
      <w:r>
        <w:rPr>
          <w:rFonts w:ascii="Arial Narrow" w:hAnsi="Arial Narrow" w:cs="Arial"/>
          <w:lang w:val="hr-HR"/>
        </w:rPr>
        <w:t xml:space="preserve">NATJEČAJ ZA RADNO MJESTO (REDNI BROJ). </w:t>
      </w:r>
    </w:p>
    <w:p w14:paraId="09777A42" w14:textId="77777777" w:rsidR="0055791F" w:rsidRDefault="0055791F" w:rsidP="00E13E5C">
      <w:pPr>
        <w:ind w:right="276"/>
        <w:jc w:val="both"/>
        <w:rPr>
          <w:rFonts w:ascii="Arial Narrow" w:hAnsi="Arial Narrow"/>
          <w:color w:val="000000"/>
          <w:lang w:val="hr-HR"/>
        </w:rPr>
      </w:pPr>
    </w:p>
    <w:p w14:paraId="4799EDF3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color w:val="000000" w:themeColor="text1"/>
          <w:lang w:val="hr-HR"/>
        </w:rPr>
      </w:pPr>
      <w:r>
        <w:rPr>
          <w:rFonts w:ascii="Arial Narrow" w:hAnsi="Arial Narrow" w:cs="Arial"/>
          <w:color w:val="000000" w:themeColor="text1"/>
          <w:lang w:val="hr-HR"/>
        </w:rPr>
        <w:t>Natječaj za zasnivanje radnog odnosa objavljen je na mrežnim stranicama Muzeja Mimara, Hrvatskog zavoda za zapošljavanje te Ministarstva kulture i medija RH.</w:t>
      </w:r>
    </w:p>
    <w:p w14:paraId="774A510D" w14:textId="77777777" w:rsidR="0055791F" w:rsidRDefault="003C1462" w:rsidP="00E13E5C">
      <w:pPr>
        <w:tabs>
          <w:tab w:val="left" w:pos="9450"/>
        </w:tabs>
        <w:ind w:right="276"/>
        <w:jc w:val="both"/>
        <w:rPr>
          <w:rFonts w:ascii="Arial Narrow" w:hAnsi="Arial Narrow" w:cs="Arial"/>
          <w:color w:val="000000" w:themeColor="text1"/>
          <w:lang w:val="hr-HR"/>
        </w:rPr>
      </w:pPr>
      <w:r>
        <w:rPr>
          <w:rFonts w:ascii="Arial Narrow" w:hAnsi="Arial Narrow" w:cs="Arial"/>
          <w:color w:val="000000" w:themeColor="text1"/>
          <w:lang w:val="hr-HR"/>
        </w:rPr>
        <w:tab/>
      </w:r>
    </w:p>
    <w:p w14:paraId="79144E63" w14:textId="57347238" w:rsidR="0055791F" w:rsidRDefault="003C1462" w:rsidP="00BB5224">
      <w:pPr>
        <w:ind w:left="284" w:right="276"/>
        <w:jc w:val="both"/>
      </w:pPr>
      <w:r>
        <w:rPr>
          <w:rFonts w:ascii="Arial Narrow" w:hAnsi="Arial Narrow" w:cs="Arial"/>
          <w:color w:val="000000" w:themeColor="text1"/>
          <w:lang w:val="hr-HR"/>
        </w:rPr>
        <w:t xml:space="preserve">Sve relevantne informacije vezane uz natječaj objavit će se na mrežnoj stranici </w:t>
      </w:r>
      <w:hyperlink r:id="rId10" w:history="1">
        <w:r w:rsidR="00BB5224" w:rsidRPr="00963839">
          <w:rPr>
            <w:rStyle w:val="Hiperveza"/>
            <w:sz w:val="23"/>
            <w:szCs w:val="23"/>
          </w:rPr>
          <w:t>https://www.mimara.hr/Muzej/</w:t>
        </w:r>
        <w:r w:rsidR="00BB5224" w:rsidRPr="00963839">
          <w:rPr>
            <w:rStyle w:val="Hiperveza"/>
            <w:sz w:val="23"/>
            <w:szCs w:val="23"/>
          </w:rPr>
          <w:t xml:space="preserve"> </w:t>
        </w:r>
        <w:r w:rsidR="00BB5224" w:rsidRPr="00963839">
          <w:rPr>
            <w:rStyle w:val="Hiperveza"/>
            <w:sz w:val="23"/>
            <w:szCs w:val="23"/>
          </w:rPr>
          <w:t>Natje%C4%8Daji%20za%20zapo%C5%A1ljavanje</w:t>
        </w:r>
      </w:hyperlink>
    </w:p>
    <w:p w14:paraId="1B10371C" w14:textId="77777777" w:rsidR="0055791F" w:rsidRDefault="0055791F" w:rsidP="00BB5224">
      <w:pPr>
        <w:ind w:right="276"/>
        <w:rPr>
          <w:rFonts w:ascii="Arial Narrow" w:hAnsi="Arial Narrow"/>
          <w:color w:val="000000"/>
          <w:lang w:val="hr-HR"/>
        </w:rPr>
      </w:pPr>
    </w:p>
    <w:p w14:paraId="581EEC7C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/>
          <w:lang w:val="hr-HR"/>
        </w:rPr>
      </w:pPr>
      <w:r>
        <w:rPr>
          <w:rFonts w:ascii="Arial Narrow" w:hAnsi="Arial Narrow"/>
          <w:color w:val="000000"/>
          <w:lang w:val="hr-HR"/>
        </w:rPr>
        <w:t>- - - -</w:t>
      </w:r>
    </w:p>
    <w:p w14:paraId="35633D8B" w14:textId="77777777" w:rsidR="0055791F" w:rsidRDefault="0055791F" w:rsidP="00E13E5C">
      <w:pPr>
        <w:ind w:left="284" w:right="276"/>
        <w:jc w:val="both"/>
        <w:rPr>
          <w:rFonts w:ascii="Arial Narrow" w:hAnsi="Arial Narrow"/>
          <w:color w:val="000000"/>
          <w:lang w:val="hr-HR"/>
        </w:rPr>
      </w:pPr>
    </w:p>
    <w:p w14:paraId="3B3CD7EF" w14:textId="77777777" w:rsidR="0055791F" w:rsidRDefault="003C1462" w:rsidP="00E13E5C">
      <w:pPr>
        <w:ind w:left="284" w:right="276"/>
        <w:jc w:val="both"/>
        <w:rPr>
          <w:rFonts w:ascii="Arial Narrow" w:hAnsi="Arial Narrow"/>
          <w:color w:val="000000"/>
          <w:lang w:val="hr-HR"/>
        </w:rPr>
      </w:pPr>
      <w:r>
        <w:rPr>
          <w:rFonts w:ascii="Arial Narrow" w:hAnsi="Arial Narrow"/>
          <w:color w:val="000000"/>
          <w:lang w:val="hr-HR"/>
        </w:rPr>
        <w:t>Pravovremenom prijavom smatra se prijava koja je zaprimljena u Muzej Mimara na adresu navedenu u tekstu natječaja u roku za dostavu prijava ili koja je upućena kao preporučena ili obična pošiljka kod ovlaštenih pružatelja poštanskih usluga za koju se nedvojbeno može utvrditi da je poslana u roku, pri čemu se dan predaje pružatelju poštanskih usluga smatra danom predaje Muzeju Mimara.</w:t>
      </w:r>
    </w:p>
    <w:p w14:paraId="2834CEE2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color w:val="000000"/>
          <w:lang w:val="hr-HR"/>
        </w:rPr>
      </w:pPr>
      <w:r>
        <w:rPr>
          <w:rFonts w:ascii="Arial Narrow" w:hAnsi="Arial Narrow" w:cs="Arial"/>
          <w:color w:val="000000"/>
          <w:lang w:val="hr-HR"/>
        </w:rPr>
        <w:t xml:space="preserve">Potpunom prijavom smatra se prijava koja je vlastoručno potpisana i koja sadrži sve podatke i priloge navedene u javnom natječaju. </w:t>
      </w:r>
    </w:p>
    <w:p w14:paraId="0CF16C87" w14:textId="77777777" w:rsidR="0055791F" w:rsidRDefault="0055791F" w:rsidP="00E13E5C">
      <w:pPr>
        <w:ind w:left="284" w:right="276"/>
        <w:jc w:val="both"/>
        <w:rPr>
          <w:rFonts w:ascii="Arial Narrow" w:hAnsi="Arial Narrow" w:cs="Arial"/>
          <w:color w:val="000000"/>
          <w:lang w:val="hr-HR"/>
        </w:rPr>
      </w:pPr>
    </w:p>
    <w:p w14:paraId="24DD21E7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color w:val="000000"/>
          <w:lang w:val="hr-HR"/>
        </w:rPr>
      </w:pPr>
      <w:r>
        <w:rPr>
          <w:rFonts w:ascii="Arial Narrow" w:hAnsi="Arial Narrow" w:cs="Arial"/>
          <w:color w:val="000000"/>
          <w:lang w:val="hr-HR"/>
        </w:rPr>
        <w:t>Prijava koja zadovoljava formalne uvjete je prijava koja sadrži dokaze o traženim uvjetima za radno mjesto za koje je raspisan javni natječaj.</w:t>
      </w:r>
    </w:p>
    <w:p w14:paraId="526A70DC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color w:val="000000"/>
          <w:lang w:val="hr-HR"/>
        </w:rPr>
      </w:pPr>
      <w:r>
        <w:rPr>
          <w:rFonts w:ascii="Arial Narrow" w:hAnsi="Arial Narrow"/>
          <w:lang w:val="hr-HR" w:eastAsia="hr-HR" w:bidi="ta-IN"/>
        </w:rPr>
        <w:lastRenderedPageBreak/>
        <w:t>Kandidat koji ne podnese pravovremenu i potpunu prijavu ili ne ispunjava formalne uvjete natječaja, bit će o tome obaviješten pisanim putem (e-pošta) te se više ne smatra kandidatom.</w:t>
      </w:r>
    </w:p>
    <w:p w14:paraId="58788EDF" w14:textId="77777777" w:rsidR="0055791F" w:rsidRDefault="0055791F" w:rsidP="00E13E5C">
      <w:pPr>
        <w:ind w:left="284" w:right="276"/>
        <w:jc w:val="both"/>
        <w:rPr>
          <w:rFonts w:ascii="Arial Narrow" w:hAnsi="Arial Narrow"/>
          <w:lang w:val="hr-HR"/>
        </w:rPr>
      </w:pPr>
    </w:p>
    <w:p w14:paraId="240DF0E2" w14:textId="63A43F7D" w:rsidR="0055791F" w:rsidRPr="00BB5224" w:rsidRDefault="003C1462" w:rsidP="00BB5224">
      <w:pPr>
        <w:ind w:left="284" w:right="276"/>
        <w:jc w:val="both"/>
        <w:rPr>
          <w:color w:val="0A2F41"/>
          <w:sz w:val="23"/>
          <w:szCs w:val="23"/>
        </w:rPr>
      </w:pPr>
      <w:r>
        <w:rPr>
          <w:rFonts w:ascii="Arial Narrow" w:hAnsi="Arial Narrow"/>
          <w:lang w:val="hr-HR"/>
        </w:rPr>
        <w:t>S kandidatima koji zadovoljavaju formalne uvjete provest će se provjera znanja, sposobnosti i vještina o kojoj će biti obavješteni na mrežnoj stranici Muzeja Mimar</w:t>
      </w:r>
      <w:r w:rsidR="00BB5224">
        <w:rPr>
          <w:rFonts w:ascii="Arial Narrow" w:hAnsi="Arial Narrow"/>
          <w:lang w:val="hr-HR"/>
        </w:rPr>
        <w:t xml:space="preserve">a </w:t>
      </w:r>
      <w:hyperlink r:id="rId11" w:history="1">
        <w:r w:rsidR="00BB5224" w:rsidRPr="00963839">
          <w:rPr>
            <w:rStyle w:val="Hiperveza"/>
            <w:sz w:val="23"/>
            <w:szCs w:val="23"/>
          </w:rPr>
          <w:t>https://www.mimara.hr/Muzej/Natje%C4%8Daji</w:t>
        </w:r>
        <w:r w:rsidR="00BB5224" w:rsidRPr="00963839">
          <w:rPr>
            <w:rStyle w:val="Hiperveza"/>
            <w:sz w:val="23"/>
            <w:szCs w:val="23"/>
          </w:rPr>
          <w:t>%20za%20</w:t>
        </w:r>
        <w:r w:rsidR="00BB5224" w:rsidRPr="00963839">
          <w:rPr>
            <w:rStyle w:val="Hiperveza"/>
            <w:sz w:val="23"/>
            <w:szCs w:val="23"/>
          </w:rPr>
          <w:t xml:space="preserve"> </w:t>
        </w:r>
        <w:r w:rsidR="00BB5224" w:rsidRPr="00963839">
          <w:rPr>
            <w:rStyle w:val="Hiperveza"/>
            <w:sz w:val="23"/>
            <w:szCs w:val="23"/>
          </w:rPr>
          <w:t>zapo%C5%A1ljavanje</w:t>
        </w:r>
      </w:hyperlink>
      <w:r>
        <w:t xml:space="preserve"> </w:t>
      </w:r>
      <w:r>
        <w:rPr>
          <w:rFonts w:ascii="Arial Narrow" w:hAnsi="Arial Narrow"/>
          <w:lang w:val="hr-HR"/>
        </w:rPr>
        <w:t xml:space="preserve">te putem e-pošte najkasnije pet (5) dana prije održavanja. </w:t>
      </w:r>
    </w:p>
    <w:p w14:paraId="45DEC8D8" w14:textId="77777777" w:rsidR="0055791F" w:rsidRDefault="0055791F" w:rsidP="00BB5224">
      <w:pPr>
        <w:ind w:left="284" w:right="276"/>
        <w:rPr>
          <w:rFonts w:ascii="Arial Narrow" w:hAnsi="Arial Narrow" w:cs="Arial"/>
          <w:lang w:val="hr-HR"/>
        </w:rPr>
      </w:pPr>
    </w:p>
    <w:p w14:paraId="0ECBEFE5" w14:textId="77777777" w:rsidR="0055791F" w:rsidRDefault="003C1462" w:rsidP="00E13E5C">
      <w:pPr>
        <w:ind w:left="284" w:right="276"/>
        <w:jc w:val="both"/>
        <w:rPr>
          <w:rFonts w:ascii="Arial Narrow" w:hAnsi="Arial Narrow" w:cs="Arial"/>
          <w:lang w:val="hr-HR"/>
        </w:rPr>
      </w:pPr>
      <w:r>
        <w:rPr>
          <w:rFonts w:ascii="Arial Narrow" w:hAnsi="Arial Narrow" w:cs="Arial"/>
          <w:lang w:val="hr-HR"/>
        </w:rPr>
        <w:t xml:space="preserve">Ako kandidat ne pristupi provjeri znanja, sposobnosti i vještina smatra se da je povukao prijavu na javni natječaj. </w:t>
      </w:r>
    </w:p>
    <w:p w14:paraId="40BEED79" w14:textId="77777777" w:rsidR="0055791F" w:rsidRDefault="0055791F" w:rsidP="00E13E5C">
      <w:pPr>
        <w:ind w:left="284" w:right="276"/>
        <w:jc w:val="both"/>
        <w:rPr>
          <w:rFonts w:ascii="Arial Narrow" w:hAnsi="Arial Narrow"/>
          <w:lang w:val="hr-HR"/>
        </w:rPr>
      </w:pPr>
    </w:p>
    <w:p w14:paraId="77A90728" w14:textId="77777777" w:rsidR="0055791F" w:rsidRDefault="003C1462" w:rsidP="00E13E5C">
      <w:pPr>
        <w:ind w:left="284" w:right="276"/>
        <w:jc w:val="both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>Obavijest o rezultatima javnog natječaja objavit će se na mrežnoj stranici Muzeja Mimara.</w:t>
      </w:r>
    </w:p>
    <w:p w14:paraId="2A847F52" w14:textId="77777777" w:rsidR="0055791F" w:rsidRDefault="0055791F" w:rsidP="00E13E5C">
      <w:pPr>
        <w:ind w:left="284" w:right="276"/>
        <w:jc w:val="both"/>
        <w:rPr>
          <w:rFonts w:ascii="Arial Narrow" w:hAnsi="Arial Narrow"/>
          <w:lang w:val="hr-HR"/>
        </w:rPr>
      </w:pPr>
    </w:p>
    <w:p w14:paraId="381534F2" w14:textId="77777777" w:rsidR="0055791F" w:rsidRDefault="003C1462" w:rsidP="00E13E5C">
      <w:pPr>
        <w:ind w:left="284" w:right="276"/>
        <w:jc w:val="both"/>
        <w:rPr>
          <w:rFonts w:ascii="Arial Narrow" w:hAnsi="Arial Narrow"/>
          <w:bCs/>
          <w:lang w:val="hr-HR"/>
        </w:rPr>
      </w:pPr>
      <w:r>
        <w:rPr>
          <w:rFonts w:ascii="Arial Narrow" w:hAnsi="Arial Narrow"/>
          <w:bCs/>
          <w:lang w:val="hr-HR"/>
        </w:rPr>
        <w:t>- - - -</w:t>
      </w:r>
    </w:p>
    <w:p w14:paraId="209CFEAF" w14:textId="77777777" w:rsidR="0055791F" w:rsidRDefault="0055791F" w:rsidP="00E13E5C">
      <w:pPr>
        <w:ind w:left="284" w:right="276"/>
        <w:jc w:val="both"/>
        <w:rPr>
          <w:rFonts w:ascii="Arial Narrow" w:hAnsi="Arial Narrow"/>
          <w:bCs/>
          <w:lang w:val="hr-HR"/>
        </w:rPr>
      </w:pPr>
    </w:p>
    <w:p w14:paraId="461E74E4" w14:textId="1D877EB8" w:rsidR="0055791F" w:rsidRPr="00E13E5C" w:rsidRDefault="003C1462" w:rsidP="00E13E5C">
      <w:pPr>
        <w:ind w:left="284" w:right="276"/>
        <w:jc w:val="both"/>
        <w:rPr>
          <w:rFonts w:ascii="Arial Narrow" w:hAnsi="Arial Narrow"/>
          <w:lang w:val="hr-HR"/>
        </w:rPr>
      </w:pPr>
      <w:r>
        <w:rPr>
          <w:rFonts w:ascii="Arial Narrow" w:hAnsi="Arial Narrow"/>
          <w:bCs/>
          <w:lang w:val="hr-HR"/>
        </w:rPr>
        <w:t>Izabrani kandidat</w:t>
      </w:r>
      <w:r>
        <w:rPr>
          <w:rFonts w:ascii="Arial Narrow" w:hAnsi="Arial Narrow"/>
          <w:b/>
          <w:lang w:val="hr-HR"/>
        </w:rPr>
        <w:t xml:space="preserve"> </w:t>
      </w:r>
      <w:r>
        <w:rPr>
          <w:rFonts w:ascii="Arial Narrow" w:hAnsi="Arial Narrow"/>
          <w:lang w:val="hr-HR"/>
        </w:rPr>
        <w:t>pozvat će se zbog utvrđivanja zdravstvene sposobnosti na obavljanje liječničkog pregleda za obavljanje poslova radnog mjesta (na trošak Muzeja Mimara). Neodazivanje na poziv smatra se odustajanjem od zasnivanja radnog odnosa.</w:t>
      </w:r>
    </w:p>
    <w:p w14:paraId="1977340F" w14:textId="4CFD6F66" w:rsidR="0055791F" w:rsidRDefault="003C1462" w:rsidP="00E13E5C">
      <w:pPr>
        <w:ind w:left="284" w:right="276"/>
        <w:jc w:val="both"/>
        <w:rPr>
          <w:rFonts w:ascii="Arial Narrow" w:eastAsia="Calibri" w:hAnsi="Arial Narrow"/>
          <w:color w:val="000000" w:themeColor="text1"/>
          <w:highlight w:val="yellow"/>
          <w:lang w:val="hr-HR"/>
        </w:rPr>
      </w:pPr>
      <w:r>
        <w:rPr>
          <w:rFonts w:ascii="Arial Narrow" w:eastAsia="Calibri" w:hAnsi="Arial Narrow"/>
          <w:color w:val="000000" w:themeColor="text1"/>
          <w:lang w:val="hr-HR"/>
        </w:rPr>
        <w:t>- - - -</w:t>
      </w:r>
    </w:p>
    <w:p w14:paraId="0D14E624" w14:textId="77777777" w:rsidR="0055791F" w:rsidRDefault="0055791F" w:rsidP="00E13E5C">
      <w:pPr>
        <w:ind w:right="276"/>
        <w:jc w:val="both"/>
        <w:rPr>
          <w:rFonts w:ascii="Arial Narrow" w:eastAsia="Calibri" w:hAnsi="Arial Narrow"/>
          <w:color w:val="000000" w:themeColor="text1"/>
          <w:lang w:val="hr-HR"/>
        </w:rPr>
      </w:pPr>
    </w:p>
    <w:p w14:paraId="75CD9983" w14:textId="77777777" w:rsidR="0055791F" w:rsidRDefault="003C1462" w:rsidP="00E13E5C">
      <w:pPr>
        <w:ind w:left="284" w:right="276"/>
        <w:jc w:val="both"/>
        <w:rPr>
          <w:rFonts w:ascii="Arial Narrow" w:eastAsia="Calibri" w:hAnsi="Arial Narrow"/>
          <w:color w:val="000000" w:themeColor="text1"/>
          <w:lang w:val="hr-HR"/>
        </w:rPr>
      </w:pPr>
      <w:r>
        <w:rPr>
          <w:rFonts w:ascii="Arial Narrow" w:eastAsia="Calibri" w:hAnsi="Arial Narrow"/>
          <w:color w:val="000000" w:themeColor="text1"/>
          <w:lang w:val="hr-HR"/>
        </w:rPr>
        <w:t xml:space="preserve">Javna ustanova „Zbirka umjetnina Ante i </w:t>
      </w:r>
      <w:proofErr w:type="spellStart"/>
      <w:r>
        <w:rPr>
          <w:rFonts w:ascii="Arial Narrow" w:eastAsia="Calibri" w:hAnsi="Arial Narrow"/>
          <w:color w:val="000000" w:themeColor="text1"/>
          <w:lang w:val="hr-HR"/>
        </w:rPr>
        <w:t>Wiltrude</w:t>
      </w:r>
      <w:proofErr w:type="spellEnd"/>
      <w:r>
        <w:rPr>
          <w:rFonts w:ascii="Arial Narrow" w:eastAsia="Calibri" w:hAnsi="Arial Narrow"/>
          <w:color w:val="000000" w:themeColor="text1"/>
          <w:lang w:val="hr-HR"/>
        </w:rPr>
        <w:t xml:space="preserve"> Topić Mimara“ – Muzej Mimara će prikupljati i obrađivati osobne podatke navedene u prijavi na natječaj i dokumentaciji dostavljenoj s prijavom, u svrhu odabira kandidata te u tu svrhu dostaviti obavijest o rezultatima javnog natječaja s podacima o imenu i prezimenu te stručnoj spremi izabranog kandidata. Kandidat može u svakom trenutku bez obrazloženja zatražiti prestanak aktivnosti obrade svojih osobnih podataka, a o čemu će mu Muzej Mimara izdati potvrdu. Prikupljeni osobni podaci obradit će se u skladu s važećim propisima (Općom uredbom o zaštiti podataka 2016/679 te Zakonom o provedbi Opće uredbe o zaštiti podataka NN 42/18).</w:t>
      </w:r>
    </w:p>
    <w:p w14:paraId="6B873DC2" w14:textId="77777777" w:rsidR="0055791F" w:rsidRDefault="0055791F" w:rsidP="00E13E5C">
      <w:pPr>
        <w:ind w:left="284" w:right="276"/>
        <w:jc w:val="both"/>
        <w:rPr>
          <w:rFonts w:ascii="Arial Narrow" w:hAnsi="Arial Narrow"/>
          <w:lang w:val="hr-HR"/>
        </w:rPr>
      </w:pPr>
    </w:p>
    <w:p w14:paraId="3E592F64" w14:textId="77777777" w:rsidR="0055791F" w:rsidRDefault="0055791F" w:rsidP="00E13E5C">
      <w:pPr>
        <w:ind w:left="284" w:right="276"/>
        <w:jc w:val="both"/>
        <w:rPr>
          <w:rFonts w:ascii="Arial Narrow" w:hAnsi="Arial Narrow"/>
          <w:lang w:val="hr-HR"/>
        </w:rPr>
      </w:pPr>
    </w:p>
    <w:p w14:paraId="7E7BE92A" w14:textId="77777777" w:rsidR="0055791F" w:rsidRDefault="003C1462" w:rsidP="00E13E5C">
      <w:pPr>
        <w:ind w:left="284" w:right="276"/>
        <w:jc w:val="right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 xml:space="preserve">   R a v n a t e l j i c a </w:t>
      </w:r>
    </w:p>
    <w:p w14:paraId="72ACE84A" w14:textId="77777777" w:rsidR="0055791F" w:rsidRDefault="0055791F" w:rsidP="00E13E5C">
      <w:pPr>
        <w:ind w:left="284" w:right="276"/>
        <w:jc w:val="right"/>
        <w:rPr>
          <w:rFonts w:ascii="Arial Narrow" w:hAnsi="Arial Narrow"/>
          <w:lang w:val="hr-HR"/>
        </w:rPr>
      </w:pPr>
    </w:p>
    <w:p w14:paraId="6E585EC8" w14:textId="77777777" w:rsidR="0055791F" w:rsidRDefault="0055791F" w:rsidP="00E13E5C">
      <w:pPr>
        <w:ind w:left="284" w:right="276"/>
        <w:jc w:val="right"/>
        <w:rPr>
          <w:rFonts w:ascii="Arial Narrow" w:hAnsi="Arial Narrow"/>
          <w:lang w:val="hr-HR"/>
        </w:rPr>
      </w:pPr>
    </w:p>
    <w:p w14:paraId="4F392141" w14:textId="77777777" w:rsidR="0055791F" w:rsidRDefault="003C1462" w:rsidP="00E13E5C">
      <w:pPr>
        <w:ind w:left="284" w:right="276"/>
        <w:jc w:val="right"/>
        <w:rPr>
          <w:rFonts w:ascii="Arial Narrow" w:hAnsi="Arial Narrow" w:cs="Arial"/>
          <w:lang w:val="hr-HR"/>
        </w:rPr>
      </w:pPr>
      <w:r>
        <w:rPr>
          <w:rFonts w:ascii="Arial Narrow" w:hAnsi="Arial Narrow"/>
          <w:lang w:val="hr-HR"/>
        </w:rPr>
        <w:t>dr. sc. Tajana Pleše</w:t>
      </w:r>
    </w:p>
    <w:p w14:paraId="5DBDAB87" w14:textId="77777777" w:rsidR="0055791F" w:rsidRDefault="0055791F" w:rsidP="00E13E5C">
      <w:pPr>
        <w:ind w:left="284" w:right="276"/>
        <w:jc w:val="right"/>
      </w:pPr>
    </w:p>
    <w:sectPr w:rsidR="0055791F" w:rsidSect="00E13E5C">
      <w:pgSz w:w="12240" w:h="15840"/>
      <w:pgMar w:top="1135" w:right="737" w:bottom="1135" w:left="73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E7B66"/>
    <w:multiLevelType w:val="multilevel"/>
    <w:tmpl w:val="ADE6BBE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71338"/>
    <w:multiLevelType w:val="multilevel"/>
    <w:tmpl w:val="38AC958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907F3"/>
    <w:multiLevelType w:val="multilevel"/>
    <w:tmpl w:val="62E2F0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9014790">
    <w:abstractNumId w:val="1"/>
  </w:num>
  <w:num w:numId="2" w16cid:durableId="1353917816">
    <w:abstractNumId w:val="0"/>
  </w:num>
  <w:num w:numId="3" w16cid:durableId="491993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1F"/>
    <w:rsid w:val="0000141A"/>
    <w:rsid w:val="0008595A"/>
    <w:rsid w:val="003C1462"/>
    <w:rsid w:val="004510A8"/>
    <w:rsid w:val="00475D3E"/>
    <w:rsid w:val="004E04CB"/>
    <w:rsid w:val="0055791F"/>
    <w:rsid w:val="00561111"/>
    <w:rsid w:val="005C5530"/>
    <w:rsid w:val="007A4E98"/>
    <w:rsid w:val="00853404"/>
    <w:rsid w:val="00A17863"/>
    <w:rsid w:val="00AA1656"/>
    <w:rsid w:val="00B37EB9"/>
    <w:rsid w:val="00BB5224"/>
    <w:rsid w:val="00DC7B12"/>
    <w:rsid w:val="00E1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7B1C"/>
  <w15:docId w15:val="{2BFAA276-62CA-4327-92BD-AB66A27A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EC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E5026D"/>
    <w:pPr>
      <w:keepNext/>
      <w:outlineLvl w:val="0"/>
    </w:pPr>
    <w:rPr>
      <w:rFonts w:ascii="Arial" w:hAnsi="Arial"/>
      <w:szCs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E5026D"/>
    <w:rPr>
      <w:rFonts w:ascii="Arial" w:eastAsia="Times New Roman" w:hAnsi="Arial" w:cs="Times New Roman"/>
      <w:sz w:val="24"/>
      <w:szCs w:val="20"/>
    </w:rPr>
  </w:style>
  <w:style w:type="character" w:customStyle="1" w:styleId="TekstbaloniaChar">
    <w:name w:val="Tekst balončića Char"/>
    <w:basedOn w:val="Zadanifontodlomka"/>
    <w:link w:val="Tekstbalonia"/>
    <w:semiHidden/>
    <w:qFormat/>
    <w:rsid w:val="00E5026D"/>
    <w:rPr>
      <w:rFonts w:ascii="Tahoma" w:eastAsia="Times New Roman" w:hAnsi="Tahoma" w:cs="Tahoma"/>
      <w:sz w:val="16"/>
      <w:szCs w:val="16"/>
      <w:lang w:val="en-US"/>
    </w:rPr>
  </w:style>
  <w:style w:type="character" w:styleId="Naglaeno">
    <w:name w:val="Strong"/>
    <w:qFormat/>
    <w:rsid w:val="00E5026D"/>
    <w:rPr>
      <w:b/>
      <w:bCs/>
    </w:rPr>
  </w:style>
  <w:style w:type="character" w:customStyle="1" w:styleId="InternetLink">
    <w:name w:val="Internet Link"/>
    <w:rsid w:val="00E5026D"/>
    <w:rPr>
      <w:b/>
      <w:bCs/>
      <w:strike w:val="0"/>
      <w:dstrike w:val="0"/>
      <w:color w:val="3F475E"/>
      <w:u w:val="none"/>
      <w:effect w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E5026D"/>
    <w:rPr>
      <w:rFonts w:ascii="Times New Roman" w:eastAsia="Calibri" w:hAnsi="Times New Roman" w:cs="Times New Roman"/>
      <w:sz w:val="24"/>
      <w:szCs w:val="20"/>
    </w:rPr>
  </w:style>
  <w:style w:type="character" w:customStyle="1" w:styleId="Nerijeenospominjanje1">
    <w:name w:val="Neriješeno spominjanje1"/>
    <w:uiPriority w:val="99"/>
    <w:semiHidden/>
    <w:unhideWhenUsed/>
    <w:qFormat/>
    <w:rsid w:val="00E5026D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qFormat/>
    <w:rsid w:val="002B0913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150E3D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A778D4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sid w:val="00A778D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A778D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Zadanifontodlomka1">
    <w:name w:val="Zadani font odlomka1"/>
    <w:qFormat/>
    <w:rsid w:val="0091449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 w:val="0"/>
      <w:color w:val="auto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Arial Narrow" w:hAnsi="Arial Narrow"/>
      <w:b w:val="0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eastAsia="Times New Roman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Arial Narrow" w:hAnsi="Arial Narrow"/>
      <w:b w:val="0"/>
      <w:color w:val="auto"/>
    </w:rPr>
  </w:style>
  <w:style w:type="character" w:customStyle="1" w:styleId="ListLabel24">
    <w:name w:val="ListLabel 24"/>
    <w:qFormat/>
    <w:rPr>
      <w:rFonts w:eastAsia="Times New Roman"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Times New Roman" w:cs="Times New Roman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 w:cs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color w:val="auto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Calibri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Calibri"/>
      <w:b w:val="0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ascii="Arial Narrow" w:eastAsia="Calibri" w:hAnsi="Arial Narrow"/>
      <w:b w:val="0"/>
      <w:bCs w:val="0"/>
      <w:color w:val="0070C0"/>
      <w:lang w:val="hr-HR"/>
    </w:rPr>
  </w:style>
  <w:style w:type="character" w:customStyle="1" w:styleId="ListLabel62">
    <w:name w:val="ListLabel 62"/>
    <w:qFormat/>
    <w:rPr>
      <w:rFonts w:ascii="Arial Narrow" w:hAnsi="Arial Narrow"/>
      <w:b w:val="0"/>
      <w:bCs w:val="0"/>
      <w:color w:val="000000" w:themeColor="text1"/>
      <w:lang w:val="hr-HR"/>
    </w:rPr>
  </w:style>
  <w:style w:type="character" w:customStyle="1" w:styleId="ListLabel63">
    <w:name w:val="ListLabel 63"/>
    <w:qFormat/>
    <w:rPr>
      <w:rFonts w:ascii="Arial Narrow" w:hAnsi="Arial Narrow" w:cs="Arial"/>
      <w:b w:val="0"/>
      <w:bCs w:val="0"/>
      <w:color w:val="0070C0"/>
      <w:lang w:val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semiHidden/>
    <w:qFormat/>
    <w:rsid w:val="00E5026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qFormat/>
    <w:rsid w:val="00E5026D"/>
    <w:pPr>
      <w:spacing w:beforeAutospacing="1" w:afterAutospacing="1"/>
    </w:pPr>
    <w:rPr>
      <w:lang w:val="hr-HR" w:eastAsia="hr-HR" w:bidi="ta-IN"/>
    </w:rPr>
  </w:style>
  <w:style w:type="paragraph" w:customStyle="1" w:styleId="tekst">
    <w:name w:val="tekst"/>
    <w:basedOn w:val="Normal"/>
    <w:qFormat/>
    <w:rsid w:val="00E5026D"/>
    <w:pPr>
      <w:spacing w:beforeAutospacing="1" w:afterAutospacing="1"/>
    </w:pPr>
    <w:rPr>
      <w:lang w:val="hr-HR" w:eastAsia="hr-HR" w:bidi="ta-IN"/>
    </w:rPr>
  </w:style>
  <w:style w:type="paragraph" w:styleId="Zaglavlje">
    <w:name w:val="header"/>
    <w:basedOn w:val="Normal"/>
    <w:link w:val="ZaglavljeChar"/>
    <w:uiPriority w:val="99"/>
    <w:rsid w:val="00E5026D"/>
    <w:pPr>
      <w:widowControl w:val="0"/>
      <w:tabs>
        <w:tab w:val="center" w:pos="4153"/>
        <w:tab w:val="right" w:pos="8306"/>
      </w:tabs>
    </w:pPr>
    <w:rPr>
      <w:rFonts w:eastAsia="Calibri"/>
      <w:szCs w:val="20"/>
      <w:lang w:val="hr-HR"/>
    </w:rPr>
  </w:style>
  <w:style w:type="paragraph" w:styleId="Odlomakpopisa">
    <w:name w:val="List Paragraph"/>
    <w:basedOn w:val="Normal"/>
    <w:uiPriority w:val="34"/>
    <w:qFormat/>
    <w:rsid w:val="00E5026D"/>
    <w:pPr>
      <w:ind w:left="708"/>
    </w:pPr>
  </w:style>
  <w:style w:type="paragraph" w:styleId="Revizija">
    <w:name w:val="Revision"/>
    <w:uiPriority w:val="99"/>
    <w:semiHidden/>
    <w:qFormat/>
    <w:rsid w:val="00966FB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A778D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A778D4"/>
    <w:rPr>
      <w:b/>
      <w:bCs/>
    </w:rPr>
  </w:style>
  <w:style w:type="character" w:styleId="Hiperveza">
    <w:name w:val="Hyperlink"/>
    <w:basedOn w:val="Zadanifontodlomka"/>
    <w:uiPriority w:val="99"/>
    <w:unhideWhenUsed/>
    <w:rsid w:val="00BB52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16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zakon.hr/cms.htm?id=166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NG/12%20Prosinac/Zapo&#353;ljavanje//POPIS%20DOKAZA%20ZA%20OSTVARIVANJE%20PRAVA%20PRI%20ZAPO&#352;LJAVANJU.pdf" TargetMode="External"/><Relationship Id="rId11" Type="http://schemas.openxmlformats.org/officeDocument/2006/relationships/hyperlink" Target="https://www.mimara.hr/Muzej/Natje%C4%8Daji%20za%20%20zapo%C5%A1ljavanj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imara.hr/Muzej/%20Natje%C4%8Daji%20za%20zapo%C5%A1ljavanj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795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1ECA-E8E9-4CD0-80C5-4EAC5AF1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Matijević</dc:creator>
  <dc:description/>
  <cp:lastModifiedBy>Suzana Čule</cp:lastModifiedBy>
  <cp:revision>6</cp:revision>
  <cp:lastPrinted>2026-04-01T11:32:00Z</cp:lastPrinted>
  <dcterms:created xsi:type="dcterms:W3CDTF">2026-07-08T10:51:00Z</dcterms:created>
  <dcterms:modified xsi:type="dcterms:W3CDTF">2026-07-09T11:12:00Z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